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C0" w:rsidRPr="00644D89" w:rsidRDefault="00C869C0" w:rsidP="00C869C0">
      <w:pPr>
        <w:pStyle w:val="NormalWeb"/>
        <w:jc w:val="center"/>
        <w:rPr>
          <w:rFonts w:ascii="Calibri" w:hAnsi="Calibri"/>
          <w:sz w:val="28"/>
          <w:szCs w:val="28"/>
        </w:rPr>
      </w:pPr>
      <w:r w:rsidRPr="00644D89">
        <w:rPr>
          <w:rFonts w:ascii="Calibri" w:hAnsi="Calibri"/>
          <w:sz w:val="28"/>
          <w:szCs w:val="28"/>
        </w:rPr>
        <w:t>ASPULL SURGERY PPG</w:t>
      </w:r>
    </w:p>
    <w:p w:rsidR="00CD2D95" w:rsidRPr="00644D89" w:rsidRDefault="00CD2D95" w:rsidP="00CD2D95">
      <w:pPr>
        <w:pStyle w:val="NormalWeb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Monday </w:t>
      </w:r>
      <w:r w:rsidR="00910385">
        <w:rPr>
          <w:rFonts w:ascii="Calibri" w:hAnsi="Calibri"/>
          <w:sz w:val="28"/>
          <w:szCs w:val="28"/>
        </w:rPr>
        <w:t>1</w:t>
      </w:r>
      <w:r w:rsidR="002E2379">
        <w:rPr>
          <w:rFonts w:ascii="Calibri" w:hAnsi="Calibri"/>
          <w:sz w:val="28"/>
          <w:szCs w:val="28"/>
        </w:rPr>
        <w:t>0</w:t>
      </w:r>
      <w:r w:rsidR="00910385">
        <w:rPr>
          <w:rFonts w:ascii="Calibri" w:hAnsi="Calibri"/>
          <w:sz w:val="28"/>
          <w:szCs w:val="28"/>
        </w:rPr>
        <w:t xml:space="preserve"> </w:t>
      </w:r>
      <w:r w:rsidR="002E2379">
        <w:rPr>
          <w:rFonts w:ascii="Calibri" w:hAnsi="Calibri"/>
          <w:sz w:val="28"/>
          <w:szCs w:val="28"/>
        </w:rPr>
        <w:t>April 2017</w:t>
      </w:r>
      <w:r w:rsidRPr="00644D89">
        <w:rPr>
          <w:rFonts w:ascii="Calibri" w:hAnsi="Calibri"/>
          <w:sz w:val="28"/>
          <w:szCs w:val="28"/>
        </w:rPr>
        <w:t xml:space="preserve"> Meeting 1700 to 1800 hours</w:t>
      </w:r>
    </w:p>
    <w:p w:rsidR="00A269B1" w:rsidRDefault="00A269B1" w:rsidP="00A269B1">
      <w:pPr>
        <w:pStyle w:val="NormalWeb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Minutes</w:t>
      </w:r>
    </w:p>
    <w:p w:rsidR="00C869C0" w:rsidRPr="0042037E" w:rsidRDefault="0042037E" w:rsidP="00C869C0">
      <w:pPr>
        <w:pStyle w:val="NormalWeb"/>
        <w:rPr>
          <w:rFonts w:ascii="Calibri" w:hAnsi="Calibri"/>
          <w:u w:val="single"/>
        </w:rPr>
      </w:pPr>
      <w:r w:rsidRPr="0042037E">
        <w:rPr>
          <w:rFonts w:ascii="Calibri" w:hAnsi="Calibri"/>
          <w:u w:val="single"/>
        </w:rPr>
        <w:t>In attendance</w:t>
      </w:r>
      <w:r w:rsidRPr="0042037E">
        <w:rPr>
          <w:rFonts w:ascii="Calibri" w:hAnsi="Calibri"/>
        </w:rPr>
        <w:tab/>
      </w:r>
      <w:r w:rsidRPr="0042037E">
        <w:rPr>
          <w:rFonts w:ascii="Calibri" w:hAnsi="Calibri"/>
        </w:rPr>
        <w:tab/>
      </w:r>
      <w:r w:rsidRPr="0042037E">
        <w:rPr>
          <w:rFonts w:ascii="Calibri" w:hAnsi="Calibri"/>
        </w:rPr>
        <w:tab/>
      </w:r>
      <w:r w:rsidRPr="0042037E">
        <w:rPr>
          <w:rFonts w:ascii="Calibri" w:hAnsi="Calibri"/>
        </w:rPr>
        <w:tab/>
      </w:r>
      <w:r w:rsidRPr="0042037E">
        <w:rPr>
          <w:rFonts w:ascii="Calibri" w:hAnsi="Calibri"/>
        </w:rPr>
        <w:tab/>
      </w:r>
      <w:r>
        <w:rPr>
          <w:rFonts w:ascii="Calibri" w:hAnsi="Calibri"/>
          <w:u w:val="single"/>
        </w:rPr>
        <w:t>Apologies</w:t>
      </w:r>
    </w:p>
    <w:p w:rsidR="0042037E" w:rsidRDefault="0042037E" w:rsidP="0042037E">
      <w:pPr>
        <w:pStyle w:val="NormalWeb"/>
        <w:rPr>
          <w:rFonts w:ascii="Calibri" w:hAnsi="Calibri"/>
        </w:rPr>
      </w:pPr>
      <w:r w:rsidRPr="0042037E">
        <w:rPr>
          <w:rFonts w:ascii="Calibri" w:hAnsi="Calibri"/>
        </w:rPr>
        <w:t xml:space="preserve">Graham Lowton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Kristine Webb</w:t>
      </w:r>
    </w:p>
    <w:p w:rsidR="00B879E5" w:rsidRDefault="0042037E" w:rsidP="00C869C0">
      <w:pPr>
        <w:pStyle w:val="NormalWeb"/>
        <w:rPr>
          <w:rFonts w:ascii="Calibri" w:hAnsi="Calibri"/>
        </w:rPr>
      </w:pPr>
      <w:r>
        <w:rPr>
          <w:rFonts w:ascii="Calibri" w:hAnsi="Calibri"/>
        </w:rPr>
        <w:t>Suzanne Holland</w:t>
      </w:r>
    </w:p>
    <w:p w:rsidR="00910385" w:rsidRDefault="00B879E5" w:rsidP="00C869C0">
      <w:pPr>
        <w:pStyle w:val="NormalWeb"/>
        <w:rPr>
          <w:rFonts w:ascii="Calibri" w:hAnsi="Calibri"/>
        </w:rPr>
      </w:pPr>
      <w:r>
        <w:rPr>
          <w:rFonts w:ascii="Calibri" w:hAnsi="Calibri"/>
        </w:rPr>
        <w:t>Susan Korth</w:t>
      </w:r>
      <w:r w:rsidR="0042037E">
        <w:rPr>
          <w:rFonts w:ascii="Calibri" w:hAnsi="Calibri"/>
        </w:rPr>
        <w:tab/>
      </w:r>
    </w:p>
    <w:p w:rsidR="00C869C0" w:rsidRPr="00644D89" w:rsidRDefault="00910385" w:rsidP="00C869C0">
      <w:pPr>
        <w:pStyle w:val="NormalWeb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 xml:space="preserve">Alison </w:t>
      </w:r>
      <w:proofErr w:type="spellStart"/>
      <w:r>
        <w:rPr>
          <w:rFonts w:ascii="Calibri" w:hAnsi="Calibri"/>
        </w:rPr>
        <w:t>Kilhourey</w:t>
      </w:r>
      <w:proofErr w:type="spellEnd"/>
      <w:r w:rsidR="0042037E">
        <w:rPr>
          <w:rFonts w:ascii="Calibri" w:hAnsi="Calibri"/>
        </w:rPr>
        <w:tab/>
      </w:r>
      <w:r w:rsidR="0042037E">
        <w:rPr>
          <w:rFonts w:ascii="Calibri" w:hAnsi="Calibri"/>
        </w:rPr>
        <w:tab/>
      </w:r>
      <w:r w:rsidR="0042037E">
        <w:rPr>
          <w:rFonts w:ascii="Calibri" w:hAnsi="Calibr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763"/>
      </w:tblGrid>
      <w:tr w:rsidR="0042037E" w:rsidRPr="0042037E" w:rsidTr="00F97B39">
        <w:tc>
          <w:tcPr>
            <w:tcW w:w="7479" w:type="dxa"/>
            <w:shd w:val="clear" w:color="auto" w:fill="auto"/>
          </w:tcPr>
          <w:p w:rsidR="0042037E" w:rsidRPr="00F97B39" w:rsidRDefault="0042037E" w:rsidP="0042037E">
            <w:pPr>
              <w:pStyle w:val="NormalWeb"/>
              <w:rPr>
                <w:rFonts w:ascii="Calibri" w:hAnsi="Calibri"/>
                <w:sz w:val="28"/>
                <w:szCs w:val="28"/>
              </w:rPr>
            </w:pPr>
            <w:r w:rsidRPr="00F97B39">
              <w:rPr>
                <w:rFonts w:ascii="Calibri" w:hAnsi="Calibri"/>
                <w:sz w:val="28"/>
                <w:szCs w:val="28"/>
              </w:rPr>
              <w:t>AGENDA ITEM</w:t>
            </w:r>
          </w:p>
        </w:tc>
        <w:tc>
          <w:tcPr>
            <w:tcW w:w="1763" w:type="dxa"/>
            <w:shd w:val="clear" w:color="auto" w:fill="auto"/>
          </w:tcPr>
          <w:p w:rsidR="0042037E" w:rsidRPr="00F97B39" w:rsidRDefault="0042037E" w:rsidP="0042037E">
            <w:pPr>
              <w:pStyle w:val="NormalWeb"/>
              <w:rPr>
                <w:rFonts w:ascii="Calibri" w:hAnsi="Calibri"/>
                <w:b/>
                <w:sz w:val="28"/>
                <w:szCs w:val="28"/>
              </w:rPr>
            </w:pPr>
            <w:r w:rsidRPr="00F97B39">
              <w:rPr>
                <w:rFonts w:ascii="Calibri" w:hAnsi="Calibri"/>
                <w:b/>
                <w:sz w:val="28"/>
                <w:szCs w:val="28"/>
              </w:rPr>
              <w:t>ACTIONS</w:t>
            </w:r>
          </w:p>
        </w:tc>
      </w:tr>
      <w:tr w:rsidR="0042037E" w:rsidRPr="0042037E" w:rsidTr="00F97B39">
        <w:tc>
          <w:tcPr>
            <w:tcW w:w="7479" w:type="dxa"/>
            <w:shd w:val="clear" w:color="auto" w:fill="auto"/>
          </w:tcPr>
          <w:p w:rsidR="0042037E" w:rsidRPr="004330A7" w:rsidRDefault="00B879E5" w:rsidP="0042037E">
            <w:pPr>
              <w:pStyle w:val="NormalWeb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Minutes of Meeting </w:t>
            </w:r>
          </w:p>
          <w:p w:rsidR="0042037E" w:rsidRPr="004330A7" w:rsidRDefault="0042037E" w:rsidP="00672F3D">
            <w:pPr>
              <w:pStyle w:val="NormalWeb"/>
              <w:rPr>
                <w:rFonts w:ascii="Calibri" w:hAnsi="Calibri"/>
              </w:rPr>
            </w:pPr>
            <w:r w:rsidRPr="00F97B39">
              <w:rPr>
                <w:rFonts w:ascii="Calibri" w:hAnsi="Calibri"/>
              </w:rPr>
              <w:t xml:space="preserve">Minutes from last meeting agreed as correct.  </w:t>
            </w:r>
          </w:p>
        </w:tc>
        <w:tc>
          <w:tcPr>
            <w:tcW w:w="1763" w:type="dxa"/>
            <w:shd w:val="clear" w:color="auto" w:fill="auto"/>
          </w:tcPr>
          <w:p w:rsidR="0042037E" w:rsidRPr="00F97B39" w:rsidRDefault="0042037E" w:rsidP="0042037E">
            <w:pPr>
              <w:pStyle w:val="NormalWeb"/>
              <w:rPr>
                <w:rFonts w:ascii="Calibri" w:hAnsi="Calibri"/>
                <w:b/>
              </w:rPr>
            </w:pPr>
          </w:p>
        </w:tc>
      </w:tr>
      <w:tr w:rsidR="0042037E" w:rsidRPr="0042037E" w:rsidTr="00F97B39">
        <w:tc>
          <w:tcPr>
            <w:tcW w:w="7479" w:type="dxa"/>
            <w:shd w:val="clear" w:color="auto" w:fill="auto"/>
          </w:tcPr>
          <w:p w:rsidR="0042037E" w:rsidRDefault="002E2379" w:rsidP="00672F3D">
            <w:pPr>
              <w:pStyle w:val="NormalWeb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</w:t>
            </w:r>
            <w:r w:rsidR="00B879E5">
              <w:rPr>
                <w:rFonts w:ascii="Calibri" w:hAnsi="Calibri"/>
                <w:b/>
              </w:rPr>
              <w:t>ewsletter</w:t>
            </w:r>
          </w:p>
          <w:p w:rsidR="00B879E5" w:rsidRPr="00B879E5" w:rsidRDefault="002E2379" w:rsidP="002E2379">
            <w:pPr>
              <w:pStyle w:val="NormalWeb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Newsletter has been delayed due to staff shortages at the practice.  Should be ready in May/June.  All agreed it is more economical to print in black and white and print in batches of 25.</w:t>
            </w:r>
          </w:p>
        </w:tc>
        <w:tc>
          <w:tcPr>
            <w:tcW w:w="1763" w:type="dxa"/>
            <w:shd w:val="clear" w:color="auto" w:fill="auto"/>
          </w:tcPr>
          <w:p w:rsidR="005203CC" w:rsidRDefault="005203CC" w:rsidP="00AA6D36">
            <w:pPr>
              <w:pStyle w:val="NormalWeb"/>
              <w:rPr>
                <w:rFonts w:ascii="Calibri" w:hAnsi="Calibri"/>
              </w:rPr>
            </w:pPr>
          </w:p>
          <w:p w:rsidR="005203CC" w:rsidRPr="00F97B39" w:rsidRDefault="005203CC" w:rsidP="00AA6D36">
            <w:pPr>
              <w:pStyle w:val="NormalWeb"/>
              <w:rPr>
                <w:rFonts w:ascii="Calibri" w:hAnsi="Calibri"/>
              </w:rPr>
            </w:pPr>
          </w:p>
        </w:tc>
      </w:tr>
      <w:tr w:rsidR="0042037E" w:rsidRPr="0042037E" w:rsidTr="00F97B39">
        <w:tc>
          <w:tcPr>
            <w:tcW w:w="7479" w:type="dxa"/>
            <w:shd w:val="clear" w:color="auto" w:fill="auto"/>
          </w:tcPr>
          <w:p w:rsidR="005203CC" w:rsidRPr="00306081" w:rsidRDefault="00306081" w:rsidP="005203CC">
            <w:pPr>
              <w:pStyle w:val="NormalWeb"/>
              <w:rPr>
                <w:rFonts w:ascii="Calibri" w:hAnsi="Calibri"/>
                <w:b/>
              </w:rPr>
            </w:pPr>
            <w:r w:rsidRPr="00306081">
              <w:rPr>
                <w:rFonts w:ascii="Calibri" w:hAnsi="Calibri"/>
                <w:b/>
              </w:rPr>
              <w:t>Estates Progress</w:t>
            </w:r>
          </w:p>
          <w:p w:rsidR="00306081" w:rsidRPr="00F97B39" w:rsidRDefault="002E2379" w:rsidP="00FB0A9A">
            <w:pPr>
              <w:pStyle w:val="NormalWeb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 more updates or progress on estates.  The practice suspects the </w:t>
            </w:r>
            <w:bookmarkStart w:id="0" w:name="_GoBack"/>
            <w:bookmarkEnd w:id="0"/>
            <w:r w:rsidR="009D16D7">
              <w:rPr>
                <w:rFonts w:ascii="Calibri" w:hAnsi="Calibri"/>
              </w:rPr>
              <w:t>plans has been dropped by the CCG but haven’t</w:t>
            </w:r>
            <w:r>
              <w:rPr>
                <w:rFonts w:ascii="Calibri" w:hAnsi="Calibri"/>
              </w:rPr>
              <w:t xml:space="preserve"> been informed officially.  </w:t>
            </w:r>
          </w:p>
        </w:tc>
        <w:tc>
          <w:tcPr>
            <w:tcW w:w="1763" w:type="dxa"/>
            <w:shd w:val="clear" w:color="auto" w:fill="auto"/>
          </w:tcPr>
          <w:p w:rsidR="0042037E" w:rsidRPr="00F97B39" w:rsidRDefault="0042037E" w:rsidP="0042037E">
            <w:pPr>
              <w:pStyle w:val="NormalWeb"/>
              <w:rPr>
                <w:rFonts w:ascii="Calibri" w:hAnsi="Calibri"/>
              </w:rPr>
            </w:pPr>
          </w:p>
        </w:tc>
      </w:tr>
      <w:tr w:rsidR="0042037E" w:rsidRPr="0042037E" w:rsidTr="00F97B39">
        <w:tc>
          <w:tcPr>
            <w:tcW w:w="7479" w:type="dxa"/>
            <w:shd w:val="clear" w:color="auto" w:fill="auto"/>
          </w:tcPr>
          <w:p w:rsidR="00306081" w:rsidRDefault="002E2379" w:rsidP="005203CC">
            <w:pPr>
              <w:pStyle w:val="NormalWeb"/>
              <w:rPr>
                <w:rFonts w:ascii="Calibri" w:hAnsi="Calibri"/>
                <w:b/>
              </w:rPr>
            </w:pPr>
            <w:r w:rsidRPr="002E2379">
              <w:rPr>
                <w:rFonts w:ascii="Calibri" w:hAnsi="Calibri"/>
                <w:b/>
              </w:rPr>
              <w:lastRenderedPageBreak/>
              <w:t>Staff Changes</w:t>
            </w:r>
          </w:p>
          <w:p w:rsidR="002E2379" w:rsidRPr="002E2379" w:rsidRDefault="002E2379" w:rsidP="005203CC">
            <w:pPr>
              <w:pStyle w:val="NormalWeb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</w:rPr>
              <w:t>There have been a lot of changes to the staff at the practice.  Pat (practice nurse) and Kathryn (reception) have now retired.  2 new nurses now in place and a new receptionist will be starting on 5</w:t>
            </w:r>
            <w:r w:rsidRPr="002E2379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June.</w:t>
            </w:r>
          </w:p>
        </w:tc>
        <w:tc>
          <w:tcPr>
            <w:tcW w:w="1763" w:type="dxa"/>
            <w:shd w:val="clear" w:color="auto" w:fill="auto"/>
          </w:tcPr>
          <w:p w:rsidR="00570581" w:rsidRPr="00F97B39" w:rsidRDefault="00570581" w:rsidP="0042037E">
            <w:pPr>
              <w:pStyle w:val="NormalWeb"/>
              <w:rPr>
                <w:rFonts w:ascii="Calibri" w:hAnsi="Calibri"/>
              </w:rPr>
            </w:pPr>
          </w:p>
        </w:tc>
      </w:tr>
      <w:tr w:rsidR="00323D34" w:rsidRPr="0042037E" w:rsidTr="00F97B39">
        <w:tc>
          <w:tcPr>
            <w:tcW w:w="7479" w:type="dxa"/>
            <w:shd w:val="clear" w:color="auto" w:fill="auto"/>
          </w:tcPr>
          <w:p w:rsidR="00425BE6" w:rsidRDefault="002E2379" w:rsidP="002E2379">
            <w:pPr>
              <w:pStyle w:val="NormalWeb"/>
              <w:rPr>
                <w:rFonts w:ascii="Calibri" w:hAnsi="Calibri"/>
              </w:rPr>
            </w:pPr>
            <w:r w:rsidRPr="002E2379">
              <w:rPr>
                <w:rFonts w:ascii="Calibri" w:hAnsi="Calibri"/>
                <w:b/>
              </w:rPr>
              <w:t>Items for CCG patient forum</w:t>
            </w:r>
            <w:r>
              <w:rPr>
                <w:rFonts w:ascii="Calibri" w:hAnsi="Calibri"/>
              </w:rPr>
              <w:t xml:space="preserve"> </w:t>
            </w:r>
          </w:p>
          <w:p w:rsidR="002E2379" w:rsidRPr="00425BE6" w:rsidRDefault="002E2379" w:rsidP="002E2379">
            <w:pPr>
              <w:pStyle w:val="NormalWeb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 asked if there is anything the group wanted him to take to the forum.  No suggestions were made.</w:t>
            </w:r>
          </w:p>
        </w:tc>
        <w:tc>
          <w:tcPr>
            <w:tcW w:w="1763" w:type="dxa"/>
            <w:shd w:val="clear" w:color="auto" w:fill="auto"/>
          </w:tcPr>
          <w:p w:rsidR="00323D34" w:rsidRPr="00F97B39" w:rsidRDefault="00323D34" w:rsidP="0042037E">
            <w:pPr>
              <w:pStyle w:val="NormalWeb"/>
              <w:rPr>
                <w:rFonts w:ascii="Calibri" w:hAnsi="Calibri"/>
              </w:rPr>
            </w:pPr>
          </w:p>
        </w:tc>
      </w:tr>
      <w:tr w:rsidR="0042037E" w:rsidRPr="0042037E" w:rsidTr="00F97B39">
        <w:tc>
          <w:tcPr>
            <w:tcW w:w="7479" w:type="dxa"/>
            <w:shd w:val="clear" w:color="auto" w:fill="auto"/>
          </w:tcPr>
          <w:p w:rsidR="00425BE6" w:rsidRDefault="003E5EDA" w:rsidP="00425BE6">
            <w:pPr>
              <w:pStyle w:val="NormalWeb"/>
              <w:rPr>
                <w:rFonts w:ascii="Calibri" w:hAnsi="Calibri"/>
                <w:b/>
              </w:rPr>
            </w:pPr>
            <w:r w:rsidRPr="003E5EDA">
              <w:rPr>
                <w:rFonts w:ascii="Calibri" w:hAnsi="Calibri"/>
                <w:b/>
              </w:rPr>
              <w:t>Extended hours hubs utilisation</w:t>
            </w:r>
          </w:p>
          <w:p w:rsidR="003E5EDA" w:rsidRPr="003E5EDA" w:rsidRDefault="003E5EDA" w:rsidP="003E5EDA">
            <w:pPr>
              <w:pStyle w:val="NormalWeb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group still feel that there is lack of awareness of the hubs. The hubs and timetable will re reiterated in the newsletter.</w:t>
            </w:r>
          </w:p>
        </w:tc>
        <w:tc>
          <w:tcPr>
            <w:tcW w:w="1763" w:type="dxa"/>
            <w:shd w:val="clear" w:color="auto" w:fill="auto"/>
          </w:tcPr>
          <w:p w:rsidR="0042037E" w:rsidRPr="00F97B39" w:rsidRDefault="0042037E" w:rsidP="0042037E">
            <w:pPr>
              <w:pStyle w:val="NormalWeb"/>
              <w:rPr>
                <w:rFonts w:ascii="Calibri" w:hAnsi="Calibri"/>
              </w:rPr>
            </w:pPr>
          </w:p>
        </w:tc>
      </w:tr>
      <w:tr w:rsidR="00011D9E" w:rsidRPr="0042037E" w:rsidTr="00F97B39">
        <w:tc>
          <w:tcPr>
            <w:tcW w:w="7479" w:type="dxa"/>
            <w:shd w:val="clear" w:color="auto" w:fill="auto"/>
          </w:tcPr>
          <w:p w:rsidR="003E5EDA" w:rsidRPr="003E5EDA" w:rsidRDefault="003E5EDA" w:rsidP="004330A7">
            <w:pPr>
              <w:pStyle w:val="NormalWeb"/>
              <w:rPr>
                <w:rFonts w:ascii="Calibri" w:hAnsi="Calibri"/>
                <w:b/>
              </w:rPr>
            </w:pPr>
            <w:r w:rsidRPr="003E5EDA">
              <w:rPr>
                <w:rFonts w:ascii="Calibri" w:hAnsi="Calibri"/>
                <w:b/>
              </w:rPr>
              <w:t>Diabetic eye screening questionnaire</w:t>
            </w:r>
          </w:p>
          <w:p w:rsidR="00011D9E" w:rsidRPr="00011D9E" w:rsidRDefault="003E5EDA" w:rsidP="004330A7">
            <w:pPr>
              <w:pStyle w:val="NormalWeb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GL been asked to complete this.  Not sure if relevant to the PPG.  </w:t>
            </w:r>
            <w:r w:rsidR="009D16D7">
              <w:rPr>
                <w:rFonts w:ascii="Calibri" w:hAnsi="Calibri"/>
              </w:rPr>
              <w:t>Might</w:t>
            </w:r>
            <w:r>
              <w:rPr>
                <w:rFonts w:ascii="Calibri" w:hAnsi="Calibri"/>
              </w:rPr>
              <w:t xml:space="preserve"> send back. </w:t>
            </w:r>
          </w:p>
        </w:tc>
        <w:tc>
          <w:tcPr>
            <w:tcW w:w="1763" w:type="dxa"/>
            <w:shd w:val="clear" w:color="auto" w:fill="auto"/>
          </w:tcPr>
          <w:p w:rsidR="00011D9E" w:rsidRPr="00F97B39" w:rsidRDefault="00011D9E" w:rsidP="0042037E">
            <w:pPr>
              <w:pStyle w:val="NormalWeb"/>
              <w:rPr>
                <w:rFonts w:ascii="Calibri" w:hAnsi="Calibri"/>
              </w:rPr>
            </w:pPr>
          </w:p>
        </w:tc>
      </w:tr>
      <w:tr w:rsidR="00011D9E" w:rsidRPr="0042037E" w:rsidTr="00F97B39">
        <w:tc>
          <w:tcPr>
            <w:tcW w:w="7479" w:type="dxa"/>
            <w:shd w:val="clear" w:color="auto" w:fill="auto"/>
          </w:tcPr>
          <w:p w:rsidR="00011D9E" w:rsidRDefault="003E5EDA" w:rsidP="004330A7">
            <w:pPr>
              <w:pStyle w:val="NormalWeb"/>
              <w:rPr>
                <w:rFonts w:ascii="Calibri" w:hAnsi="Calibri"/>
                <w:b/>
              </w:rPr>
            </w:pPr>
            <w:r w:rsidRPr="003E5EDA">
              <w:rPr>
                <w:rFonts w:ascii="Calibri" w:hAnsi="Calibri"/>
                <w:b/>
              </w:rPr>
              <w:t>Consultant speakers from Beaumont</w:t>
            </w:r>
          </w:p>
          <w:p w:rsidR="003E5EDA" w:rsidRPr="003E5EDA" w:rsidRDefault="003E5EDA" w:rsidP="004330A7">
            <w:pPr>
              <w:pStyle w:val="NormalWeb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SH informed the group that a rep from Beaumont hospital had enquired to see </w:t>
            </w:r>
            <w:r w:rsidR="003C12AB">
              <w:rPr>
                <w:rFonts w:ascii="Calibri" w:hAnsi="Calibri"/>
              </w:rPr>
              <w:t>if the group are interested in a consultant speaker to come to the practice to discuss topics such as gastro problems etc.  The group didn’t feel this was relevant to PPGs.</w:t>
            </w:r>
          </w:p>
        </w:tc>
        <w:tc>
          <w:tcPr>
            <w:tcW w:w="1763" w:type="dxa"/>
            <w:shd w:val="clear" w:color="auto" w:fill="auto"/>
          </w:tcPr>
          <w:p w:rsidR="00011D9E" w:rsidRPr="00F97B39" w:rsidRDefault="00011D9E" w:rsidP="0042037E">
            <w:pPr>
              <w:pStyle w:val="NormalWeb"/>
              <w:rPr>
                <w:rFonts w:ascii="Calibri" w:hAnsi="Calibri"/>
              </w:rPr>
            </w:pPr>
          </w:p>
        </w:tc>
      </w:tr>
      <w:tr w:rsidR="0042037E" w:rsidRPr="0042037E" w:rsidTr="00F97B39">
        <w:tc>
          <w:tcPr>
            <w:tcW w:w="7479" w:type="dxa"/>
            <w:shd w:val="clear" w:color="auto" w:fill="auto"/>
          </w:tcPr>
          <w:p w:rsidR="004330A7" w:rsidRDefault="00323D34" w:rsidP="004330A7">
            <w:pPr>
              <w:pStyle w:val="NormalWeb"/>
              <w:rPr>
                <w:rFonts w:ascii="Calibri" w:hAnsi="Calibri"/>
                <w:b/>
              </w:rPr>
            </w:pPr>
            <w:r w:rsidRPr="00323D34">
              <w:rPr>
                <w:rFonts w:ascii="Calibri" w:hAnsi="Calibri"/>
                <w:b/>
              </w:rPr>
              <w:t>AOB</w:t>
            </w:r>
          </w:p>
          <w:p w:rsidR="003C12AB" w:rsidRPr="003C12AB" w:rsidRDefault="009D16D7" w:rsidP="004330A7">
            <w:pPr>
              <w:pStyle w:val="NormalWeb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other business</w:t>
            </w:r>
          </w:p>
          <w:p w:rsidR="00323D34" w:rsidRPr="00323D34" w:rsidRDefault="00323D34" w:rsidP="004330A7">
            <w:pPr>
              <w:pStyle w:val="NormalWeb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:rsidR="0042037E" w:rsidRPr="00F97B39" w:rsidRDefault="0042037E" w:rsidP="0042037E">
            <w:pPr>
              <w:pStyle w:val="NormalWeb"/>
              <w:rPr>
                <w:rFonts w:ascii="Calibri" w:hAnsi="Calibri"/>
              </w:rPr>
            </w:pPr>
          </w:p>
        </w:tc>
      </w:tr>
      <w:tr w:rsidR="00F97B39" w:rsidRPr="0042037E" w:rsidTr="00F97B39">
        <w:tc>
          <w:tcPr>
            <w:tcW w:w="7479" w:type="dxa"/>
            <w:shd w:val="clear" w:color="auto" w:fill="auto"/>
          </w:tcPr>
          <w:p w:rsidR="00F97B39" w:rsidRPr="00F97B39" w:rsidRDefault="00F97B39" w:rsidP="009D16D7">
            <w:pPr>
              <w:pStyle w:val="NormalWeb"/>
              <w:rPr>
                <w:rFonts w:ascii="Calibri" w:hAnsi="Calibri"/>
                <w:sz w:val="28"/>
                <w:szCs w:val="28"/>
              </w:rPr>
            </w:pPr>
            <w:r w:rsidRPr="004330A7">
              <w:rPr>
                <w:rFonts w:ascii="Calibri" w:hAnsi="Calibri"/>
              </w:rPr>
              <w:lastRenderedPageBreak/>
              <w:t xml:space="preserve">Next meeting: </w:t>
            </w:r>
            <w:r w:rsidR="00A75C8A">
              <w:rPr>
                <w:rFonts w:ascii="Calibri" w:hAnsi="Calibri"/>
              </w:rPr>
              <w:t xml:space="preserve"> Monday </w:t>
            </w:r>
            <w:r w:rsidR="009D16D7">
              <w:rPr>
                <w:rFonts w:ascii="Calibri" w:hAnsi="Calibri"/>
              </w:rPr>
              <w:t>19</w:t>
            </w:r>
            <w:r w:rsidR="009D16D7" w:rsidRPr="009D16D7">
              <w:rPr>
                <w:rFonts w:ascii="Calibri" w:hAnsi="Calibri"/>
                <w:vertAlign w:val="superscript"/>
              </w:rPr>
              <w:t>th</w:t>
            </w:r>
            <w:r w:rsidR="009D16D7">
              <w:rPr>
                <w:rFonts w:ascii="Calibri" w:hAnsi="Calibri"/>
              </w:rPr>
              <w:t xml:space="preserve"> June</w:t>
            </w:r>
            <w:r w:rsidR="00A75C8A">
              <w:rPr>
                <w:rFonts w:ascii="Calibri" w:hAnsi="Calibri"/>
              </w:rPr>
              <w:t xml:space="preserve"> 2017 5pm – 6pm</w:t>
            </w:r>
          </w:p>
        </w:tc>
        <w:tc>
          <w:tcPr>
            <w:tcW w:w="1763" w:type="dxa"/>
            <w:shd w:val="clear" w:color="auto" w:fill="auto"/>
          </w:tcPr>
          <w:p w:rsidR="00F97B39" w:rsidRPr="00F97B39" w:rsidRDefault="00F97B39" w:rsidP="0042037E">
            <w:pPr>
              <w:pStyle w:val="NormalWeb"/>
              <w:rPr>
                <w:rFonts w:ascii="Calibri" w:hAnsi="Calibri"/>
              </w:rPr>
            </w:pPr>
          </w:p>
        </w:tc>
      </w:tr>
    </w:tbl>
    <w:p w:rsidR="00A269B1" w:rsidRDefault="00A269B1" w:rsidP="0042037E"/>
    <w:sectPr w:rsidR="00A26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C0"/>
    <w:rsid w:val="0000125A"/>
    <w:rsid w:val="00011D9E"/>
    <w:rsid w:val="000F6953"/>
    <w:rsid w:val="00131A7C"/>
    <w:rsid w:val="00131D0B"/>
    <w:rsid w:val="00163BCE"/>
    <w:rsid w:val="001C662A"/>
    <w:rsid w:val="002E2379"/>
    <w:rsid w:val="00306081"/>
    <w:rsid w:val="00323D34"/>
    <w:rsid w:val="003C12AB"/>
    <w:rsid w:val="003E5EDA"/>
    <w:rsid w:val="0042037E"/>
    <w:rsid w:val="00425BE6"/>
    <w:rsid w:val="004330A7"/>
    <w:rsid w:val="004568C0"/>
    <w:rsid w:val="005203CC"/>
    <w:rsid w:val="00570581"/>
    <w:rsid w:val="00641DEC"/>
    <w:rsid w:val="00644D89"/>
    <w:rsid w:val="00672F3D"/>
    <w:rsid w:val="00732F87"/>
    <w:rsid w:val="00775B02"/>
    <w:rsid w:val="007777FD"/>
    <w:rsid w:val="00893C68"/>
    <w:rsid w:val="008A7215"/>
    <w:rsid w:val="00910385"/>
    <w:rsid w:val="009C70E1"/>
    <w:rsid w:val="009D16D7"/>
    <w:rsid w:val="00A269B1"/>
    <w:rsid w:val="00A75C8A"/>
    <w:rsid w:val="00AA6D36"/>
    <w:rsid w:val="00B36CD0"/>
    <w:rsid w:val="00B879E5"/>
    <w:rsid w:val="00C57C7F"/>
    <w:rsid w:val="00C64C9E"/>
    <w:rsid w:val="00C869C0"/>
    <w:rsid w:val="00CD2D95"/>
    <w:rsid w:val="00CE08FF"/>
    <w:rsid w:val="00D5282E"/>
    <w:rsid w:val="00D867E1"/>
    <w:rsid w:val="00DA0C93"/>
    <w:rsid w:val="00F97B39"/>
    <w:rsid w:val="00FB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6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C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3C6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3C6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3C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3C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C6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3C6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3C6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3C6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93C6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93C6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93C6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93C6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93C6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93C6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93C6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93C6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93C6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93C6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93C6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C6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893C6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93C68"/>
    <w:rPr>
      <w:b/>
      <w:bCs/>
    </w:rPr>
  </w:style>
  <w:style w:type="character" w:styleId="Emphasis">
    <w:name w:val="Emphasis"/>
    <w:uiPriority w:val="20"/>
    <w:qFormat/>
    <w:rsid w:val="00893C6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93C68"/>
    <w:rPr>
      <w:szCs w:val="32"/>
    </w:rPr>
  </w:style>
  <w:style w:type="paragraph" w:styleId="ListParagraph">
    <w:name w:val="List Paragraph"/>
    <w:basedOn w:val="Normal"/>
    <w:uiPriority w:val="34"/>
    <w:qFormat/>
    <w:rsid w:val="00893C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3C68"/>
    <w:rPr>
      <w:i/>
    </w:rPr>
  </w:style>
  <w:style w:type="character" w:customStyle="1" w:styleId="QuoteChar">
    <w:name w:val="Quote Char"/>
    <w:link w:val="Quote"/>
    <w:uiPriority w:val="29"/>
    <w:rsid w:val="00893C6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3C6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93C68"/>
    <w:rPr>
      <w:b/>
      <w:i/>
      <w:sz w:val="24"/>
    </w:rPr>
  </w:style>
  <w:style w:type="character" w:styleId="SubtleEmphasis">
    <w:name w:val="Subtle Emphasis"/>
    <w:uiPriority w:val="19"/>
    <w:qFormat/>
    <w:rsid w:val="00893C68"/>
    <w:rPr>
      <w:i/>
      <w:color w:val="5A5A5A"/>
    </w:rPr>
  </w:style>
  <w:style w:type="character" w:styleId="IntenseEmphasis">
    <w:name w:val="Intense Emphasis"/>
    <w:uiPriority w:val="21"/>
    <w:qFormat/>
    <w:rsid w:val="00893C6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93C6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93C68"/>
    <w:rPr>
      <w:b/>
      <w:sz w:val="24"/>
      <w:u w:val="single"/>
    </w:rPr>
  </w:style>
  <w:style w:type="character" w:styleId="BookTitle">
    <w:name w:val="Book Title"/>
    <w:uiPriority w:val="33"/>
    <w:qFormat/>
    <w:rsid w:val="00893C6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3C68"/>
    <w:pPr>
      <w:outlineLvl w:val="9"/>
    </w:pPr>
  </w:style>
  <w:style w:type="paragraph" w:styleId="NormalWeb">
    <w:name w:val="Normal (Web)"/>
    <w:basedOn w:val="Normal"/>
    <w:uiPriority w:val="99"/>
    <w:unhideWhenUsed/>
    <w:rsid w:val="00C869C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table" w:styleId="TableGrid">
    <w:name w:val="Table Grid"/>
    <w:basedOn w:val="TableNormal"/>
    <w:uiPriority w:val="59"/>
    <w:rsid w:val="00420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31D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6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C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3C6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3C6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3C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3C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C6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3C6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3C6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3C6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93C6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93C6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93C6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93C6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93C6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93C6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93C6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93C6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93C6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93C6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93C6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C6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893C6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93C68"/>
    <w:rPr>
      <w:b/>
      <w:bCs/>
    </w:rPr>
  </w:style>
  <w:style w:type="character" w:styleId="Emphasis">
    <w:name w:val="Emphasis"/>
    <w:uiPriority w:val="20"/>
    <w:qFormat/>
    <w:rsid w:val="00893C6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93C68"/>
    <w:rPr>
      <w:szCs w:val="32"/>
    </w:rPr>
  </w:style>
  <w:style w:type="paragraph" w:styleId="ListParagraph">
    <w:name w:val="List Paragraph"/>
    <w:basedOn w:val="Normal"/>
    <w:uiPriority w:val="34"/>
    <w:qFormat/>
    <w:rsid w:val="00893C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3C68"/>
    <w:rPr>
      <w:i/>
    </w:rPr>
  </w:style>
  <w:style w:type="character" w:customStyle="1" w:styleId="QuoteChar">
    <w:name w:val="Quote Char"/>
    <w:link w:val="Quote"/>
    <w:uiPriority w:val="29"/>
    <w:rsid w:val="00893C6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3C6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93C68"/>
    <w:rPr>
      <w:b/>
      <w:i/>
      <w:sz w:val="24"/>
    </w:rPr>
  </w:style>
  <w:style w:type="character" w:styleId="SubtleEmphasis">
    <w:name w:val="Subtle Emphasis"/>
    <w:uiPriority w:val="19"/>
    <w:qFormat/>
    <w:rsid w:val="00893C68"/>
    <w:rPr>
      <w:i/>
      <w:color w:val="5A5A5A"/>
    </w:rPr>
  </w:style>
  <w:style w:type="character" w:styleId="IntenseEmphasis">
    <w:name w:val="Intense Emphasis"/>
    <w:uiPriority w:val="21"/>
    <w:qFormat/>
    <w:rsid w:val="00893C6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93C6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93C68"/>
    <w:rPr>
      <w:b/>
      <w:sz w:val="24"/>
      <w:u w:val="single"/>
    </w:rPr>
  </w:style>
  <w:style w:type="character" w:styleId="BookTitle">
    <w:name w:val="Book Title"/>
    <w:uiPriority w:val="33"/>
    <w:qFormat/>
    <w:rsid w:val="00893C6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3C68"/>
    <w:pPr>
      <w:outlineLvl w:val="9"/>
    </w:pPr>
  </w:style>
  <w:style w:type="paragraph" w:styleId="NormalWeb">
    <w:name w:val="Normal (Web)"/>
    <w:basedOn w:val="Normal"/>
    <w:uiPriority w:val="99"/>
    <w:unhideWhenUsed/>
    <w:rsid w:val="00C869C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table" w:styleId="TableGrid">
    <w:name w:val="Table Grid"/>
    <w:basedOn w:val="TableNormal"/>
    <w:uiPriority w:val="59"/>
    <w:rsid w:val="00420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31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Holland (P92015) Aspull Surgery</dc:creator>
  <cp:lastModifiedBy>Administrator</cp:lastModifiedBy>
  <cp:revision>2</cp:revision>
  <cp:lastPrinted>2016-07-25T15:24:00Z</cp:lastPrinted>
  <dcterms:created xsi:type="dcterms:W3CDTF">2017-06-12T10:08:00Z</dcterms:created>
  <dcterms:modified xsi:type="dcterms:W3CDTF">2017-06-12T10:08:00Z</dcterms:modified>
</cp:coreProperties>
</file>